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F29C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F29C0" w:rsidRPr="00BF29C0">
        <w:rPr>
          <w:rStyle w:val="a9"/>
        </w:rPr>
        <w:t>Акционерное общество «Электромеханика»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F2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118" w:type="dxa"/>
            <w:vAlign w:val="center"/>
          </w:tcPr>
          <w:p w:rsidR="00AF1EDF" w:rsidRPr="00F06873" w:rsidRDefault="00BF2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63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F2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  <w:vAlign w:val="center"/>
          </w:tcPr>
          <w:p w:rsidR="00AF1EDF" w:rsidRPr="00F06873" w:rsidRDefault="00BF2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3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F2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F06873" w:rsidRDefault="00BF2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F2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F2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F2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F2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2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F29C0" w:rsidRDefault="00F06873" w:rsidP="00BF29C0">
      <w:pPr>
        <w:jc w:val="right"/>
        <w:rPr>
          <w:sz w:val="20"/>
        </w:rPr>
      </w:pPr>
      <w:r w:rsidRPr="00F06873">
        <w:t>Таблица 2</w:t>
      </w:r>
      <w:r w:rsidR="00BF29C0">
        <w:fldChar w:fldCharType="begin"/>
      </w:r>
      <w:r w:rsidR="00BF29C0">
        <w:instrText xml:space="preserve"> INCLUDETEXT  "C:\\ПРОММАШТЕСТ\\НА СОГЛАСОВАНИИ\\мелочь\\ARMv51_files\\sv_ved_org_31.xml" \! \t "C:\\Program Files (x86)\\Аттестация-5.1\\xsl\\per_rm\\form2_01.xsl"  \* MERGEFORMAT </w:instrText>
      </w:r>
      <w:r w:rsidR="00BF29C0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1206"/>
        <w:gridCol w:w="451"/>
        <w:gridCol w:w="451"/>
        <w:gridCol w:w="602"/>
        <w:gridCol w:w="451"/>
        <w:gridCol w:w="45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53"/>
        <w:gridCol w:w="753"/>
        <w:gridCol w:w="753"/>
        <w:gridCol w:w="753"/>
        <w:gridCol w:w="753"/>
        <w:gridCol w:w="602"/>
        <w:gridCol w:w="451"/>
      </w:tblGrid>
      <w:tr w:rsidR="00BF29C0">
        <w:trPr>
          <w:divId w:val="151148653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F29C0">
        <w:trPr>
          <w:divId w:val="151148653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F29C0" w:rsidRDefault="00BF2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rPr>
                <w:sz w:val="16"/>
                <w:szCs w:val="16"/>
              </w:rPr>
            </w:pPr>
          </w:p>
        </w:tc>
      </w:tr>
      <w:tr w:rsidR="00BF29C0">
        <w:trPr>
          <w:divId w:val="151148653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МЕХАНИЧЕСКОЕ ПРОИЗВОДСТВО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Механический участок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Резьбошлифовщик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Резьбошлифовщик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Инструментальный участок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Напайщик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Резьбошлифовщик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Резьбошлифовщик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(153А)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(153А)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Стропальщик-грузчик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СБОРОЧНОЕ ПРОИЗВОДСТВО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Электромонтажный участок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Сборочный участок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трансформаторов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трансформаторов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окраски и покрытия металлов гальваническим способом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Корректировщик ванн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 (182А)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 (182А)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 материалов и покупных изделий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ЛИТЕЙНО-ТЕРМИЧЕСКИЙ УЧАСТОК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 (200А)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Литейщик на машинах для </w:t>
            </w:r>
            <w:r>
              <w:rPr>
                <w:sz w:val="18"/>
                <w:szCs w:val="18"/>
              </w:rPr>
              <w:lastRenderedPageBreak/>
              <w:t>литья под давлением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пластмасс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пластмасс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пластмасс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пластмасс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ручной формовки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ручной формовки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СВАРОЧНО-СБОРОЧНОЕ ПРОИЗВОДСТВО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 (218А)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 (218А)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 (</w:t>
            </w:r>
            <w:proofErr w:type="gramStart"/>
            <w:r>
              <w:rPr>
                <w:sz w:val="18"/>
                <w:szCs w:val="18"/>
              </w:rPr>
              <w:t>ленточно-пильный</w:t>
            </w:r>
            <w:proofErr w:type="gramEnd"/>
            <w:r>
              <w:rPr>
                <w:sz w:val="18"/>
                <w:szCs w:val="18"/>
              </w:rPr>
              <w:t xml:space="preserve"> станок)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 (</w:t>
            </w:r>
            <w:proofErr w:type="gramStart"/>
            <w:r>
              <w:rPr>
                <w:sz w:val="18"/>
                <w:szCs w:val="18"/>
              </w:rPr>
              <w:t>ленточно-пильный</w:t>
            </w:r>
            <w:proofErr w:type="gramEnd"/>
            <w:r>
              <w:rPr>
                <w:sz w:val="18"/>
                <w:szCs w:val="18"/>
              </w:rPr>
              <w:t xml:space="preserve"> станок)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Резчик на пилах, </w:t>
            </w:r>
            <w:r>
              <w:rPr>
                <w:sz w:val="18"/>
                <w:szCs w:val="18"/>
              </w:rPr>
              <w:lastRenderedPageBreak/>
              <w:t>ножовках и станках (абразивно-отрезной станок)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Строгальщик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Сварочный участок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ЦЕХ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(дежурного)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КАЧЕСТВА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системе менеджмента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системе менеджмента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ТЕХНИЧЕСКОГО КОНТРОЛЯ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отдел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рекламационной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входного контроля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МЕТРОЛОГИЧЕСКАЯ СЛУЖБА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отдел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неразрушающего контроля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ТЕХНОЛОГИЧЕСКИЙ ЦЕНТР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Бюро механосборочных работ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ФИНАНСОВО-ЭКОНОМИЧЕСКОЕ УПРАВЛЕНИЕ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труда и заработной платы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 по 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НАЛАДОЧНО-ЭКСПЛУАТАЦИОННОЕ УПРАВЛЕНИЕ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КОММЕРЧЕСКИЙ ЦЕНТР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Договорной отдел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 - ТЕХНИЧЕСКИЙ ЦЕНТР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РЕМОНТНО-МЕХАНИЧЕСКОЕ ПРОИЗВОДСТВО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29C0">
        <w:trPr>
          <w:divId w:val="1511486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9C0" w:rsidRDefault="00BF2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BF29C0" w:rsidP="00BF29C0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F55FF">
        <w:rPr>
          <w:rStyle w:val="a9"/>
        </w:rPr>
        <w:t>01</w:t>
      </w:r>
      <w:r w:rsidR="00BF29C0">
        <w:rPr>
          <w:rStyle w:val="a9"/>
        </w:rPr>
        <w:t>.1</w:t>
      </w:r>
      <w:r w:rsidR="003F55FF">
        <w:rPr>
          <w:rStyle w:val="a9"/>
        </w:rPr>
        <w:t>1</w:t>
      </w:r>
      <w:r w:rsidR="00BF29C0">
        <w:rPr>
          <w:rStyle w:val="a9"/>
        </w:rPr>
        <w:t>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  <w:bookmarkStart w:id="6" w:name="_GoBack"/>
      <w:bookmarkEnd w:id="6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C4" w:rsidRDefault="001263C4" w:rsidP="00BF29C0">
      <w:r>
        <w:separator/>
      </w:r>
    </w:p>
  </w:endnote>
  <w:endnote w:type="continuationSeparator" w:id="0">
    <w:p w:rsidR="001263C4" w:rsidRDefault="001263C4" w:rsidP="00BF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C4" w:rsidRDefault="001263C4" w:rsidP="00BF29C0">
      <w:r>
        <w:separator/>
      </w:r>
    </w:p>
  </w:footnote>
  <w:footnote w:type="continuationSeparator" w:id="0">
    <w:p w:rsidR="001263C4" w:rsidRDefault="001263C4" w:rsidP="00BF2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83"/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Сухарев Артем Владимирович"/>
    <w:docVar w:name="ceh_info" w:val="Акционерное общество «Электромеханика»"/>
    <w:docVar w:name="doc_name" w:val="Документ83"/>
    <w:docVar w:name="doc_type" w:val="5"/>
    <w:docVar w:name="fill_date" w:val="10.10.2023"/>
    <w:docVar w:name="org_guid" w:val="5C37752A1CFE4E748CE6B3F9320406EC"/>
    <w:docVar w:name="org_id" w:val="31"/>
    <w:docVar w:name="org_name" w:val="     "/>
    <w:docVar w:name="pers_guids" w:val="DEB05ECD7C6F4CA09DA15095F0A8F9D2@161-594-566 87"/>
    <w:docVar w:name="pers_snils" w:val="DEB05ECD7C6F4CA09DA15095F0A8F9D2@161-594-566 87"/>
    <w:docVar w:name="podr_id" w:val="org_31"/>
    <w:docVar w:name="pred_dolg" w:val="Технический директор"/>
    <w:docVar w:name="pred_fio" w:val="Дьяков В.В."/>
    <w:docVar w:name="rbtd_adr" w:val="     "/>
    <w:docVar w:name="rbtd_name" w:val="Акционерное общество «Электромеханика»"/>
    <w:docVar w:name="step_test" w:val="54"/>
    <w:docVar w:name="sv_docs" w:val="1"/>
  </w:docVars>
  <w:rsids>
    <w:rsidRoot w:val="00BF29C0"/>
    <w:rsid w:val="0002033E"/>
    <w:rsid w:val="000C5130"/>
    <w:rsid w:val="000D3760"/>
    <w:rsid w:val="000F0714"/>
    <w:rsid w:val="001263C4"/>
    <w:rsid w:val="00196135"/>
    <w:rsid w:val="001968DB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3F55FF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F29C0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4BCF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B88F9"/>
  <w15:docId w15:val="{1F495BF3-AE41-41F0-9668-0FD1ACA1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F29C0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BF29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F29C0"/>
    <w:rPr>
      <w:sz w:val="24"/>
    </w:rPr>
  </w:style>
  <w:style w:type="paragraph" w:styleId="ae">
    <w:name w:val="footer"/>
    <w:basedOn w:val="a"/>
    <w:link w:val="af"/>
    <w:rsid w:val="00BF29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29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Жанна</dc:creator>
  <cp:lastModifiedBy>Admin</cp:lastModifiedBy>
  <cp:revision>3</cp:revision>
  <dcterms:created xsi:type="dcterms:W3CDTF">2023-12-08T06:13:00Z</dcterms:created>
  <dcterms:modified xsi:type="dcterms:W3CDTF">2023-12-08T08:07:00Z</dcterms:modified>
</cp:coreProperties>
</file>